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2F4" w:rsidRPr="004912F4" w:rsidRDefault="004912F4" w:rsidP="001E72D8">
      <w:pPr>
        <w:pStyle w:val="NormalWeb"/>
        <w:spacing w:before="0" w:beforeAutospacing="0" w:after="0" w:afterAutospacing="0"/>
        <w:jc w:val="center"/>
        <w:rPr>
          <w:rFonts w:ascii="Pristina" w:eastAsiaTheme="minorEastAsia" w:hAnsi="Pristina" w:cstheme="minorBidi"/>
          <w:b/>
          <w:bCs/>
          <w:color w:val="336600"/>
          <w:sz w:val="20"/>
          <w:szCs w:val="20"/>
          <w:lang w:val="en-US"/>
          <w14:shadow w14:blurRad="50800" w14:dist="38100" w14:dir="2700000" w14:sx="100000" w14:sy="100000" w14:kx="0" w14:ky="0" w14:algn="tl">
            <w14:schemeClr w14:val="bg1">
              <w14:alpha w14:val="68000"/>
              <w14:lumMod w14:val="65000"/>
            </w14:schemeClr>
          </w14:shadow>
          <w14:textOutline w14:w="19050" w14:cap="flat" w14:cmpd="sng" w14:algn="ctr">
            <w14:solidFill>
              <w14:schemeClr w14:val="bg2">
                <w14:alpha w14:val="56000"/>
              </w14:schemeClr>
            </w14:solidFill>
            <w14:prstDash w14:val="solid"/>
            <w14:round/>
          </w14:textOutline>
        </w:rPr>
      </w:pPr>
    </w:p>
    <w:p w:rsidR="001E72D8" w:rsidRPr="004D0753" w:rsidRDefault="001E72D8" w:rsidP="001E72D8">
      <w:pPr>
        <w:pStyle w:val="NormalWeb"/>
        <w:spacing w:before="0" w:beforeAutospacing="0" w:after="0" w:afterAutospacing="0"/>
        <w:jc w:val="center"/>
        <w:rPr>
          <w:rFonts w:ascii="Pristina" w:eastAsiaTheme="minorEastAsia" w:hAnsi="Pristina" w:cstheme="minorBidi"/>
          <w:b/>
          <w:bCs/>
          <w:color w:val="336600"/>
          <w:sz w:val="48"/>
          <w:szCs w:val="48"/>
          <w:lang w:val="en-US"/>
          <w14:shadow w14:blurRad="50800" w14:dist="38100" w14:dir="2700000" w14:sx="100000" w14:sy="100000" w14:kx="0" w14:ky="0" w14:algn="tl">
            <w14:schemeClr w14:val="bg1">
              <w14:alpha w14:val="68000"/>
              <w14:lumMod w14:val="65000"/>
            </w14:schemeClr>
          </w14:shadow>
          <w14:textOutline w14:w="19050" w14:cap="flat" w14:cmpd="sng" w14:algn="ctr">
            <w14:solidFill>
              <w14:schemeClr w14:val="bg2">
                <w14:alpha w14:val="56000"/>
              </w14:schemeClr>
            </w14:solidFill>
            <w14:prstDash w14:val="solid"/>
            <w14:round/>
          </w14:textOutline>
        </w:rPr>
      </w:pPr>
      <w:r w:rsidRPr="004D0753">
        <w:rPr>
          <w:rFonts w:ascii="Pristina" w:eastAsiaTheme="minorEastAsia" w:hAnsi="Pristina" w:cstheme="minorBidi"/>
          <w:b/>
          <w:bCs/>
          <w:color w:val="336600"/>
          <w:sz w:val="48"/>
          <w:szCs w:val="48"/>
          <w:lang w:val="en-US"/>
          <w14:shadow w14:blurRad="50800" w14:dist="38100" w14:dir="2700000" w14:sx="100000" w14:sy="100000" w14:kx="0" w14:ky="0" w14:algn="tl">
            <w14:schemeClr w14:val="bg1">
              <w14:alpha w14:val="68000"/>
              <w14:lumMod w14:val="65000"/>
            </w14:schemeClr>
          </w14:shadow>
          <w14:textOutline w14:w="19050" w14:cap="flat" w14:cmpd="sng" w14:algn="ctr">
            <w14:solidFill>
              <w14:schemeClr w14:val="bg2">
                <w14:alpha w14:val="56000"/>
              </w14:schemeClr>
            </w14:solidFill>
            <w14:prstDash w14:val="solid"/>
            <w14:round/>
          </w14:textOutline>
        </w:rPr>
        <w:t>Homemade Dog food recipe</w:t>
      </w:r>
    </w:p>
    <w:p w:rsidR="00951199" w:rsidRPr="004D0753" w:rsidRDefault="00951199" w:rsidP="001E72D8">
      <w:pPr>
        <w:pStyle w:val="NormalWeb"/>
        <w:spacing w:before="0" w:beforeAutospacing="0" w:after="0" w:afterAutospacing="0"/>
        <w:jc w:val="center"/>
        <w:rPr>
          <w:rFonts w:ascii="Pristina" w:eastAsiaTheme="minorEastAsia" w:hAnsi="Pristina" w:cstheme="minorBidi"/>
          <w:bCs/>
          <w:color w:val="336600"/>
          <w:sz w:val="28"/>
          <w:szCs w:val="28"/>
          <w:lang w:val="en-US"/>
          <w14:shadow w14:blurRad="50800" w14:dist="38100" w14:dir="2700000" w14:sx="100000" w14:sy="100000" w14:kx="0" w14:ky="0" w14:algn="tl">
            <w14:schemeClr w14:val="bg1">
              <w14:alpha w14:val="68000"/>
              <w14:lumMod w14:val="65000"/>
            </w14:schemeClr>
          </w14:shadow>
          <w14:textOutline w14:w="19050" w14:cap="flat" w14:cmpd="sng" w14:algn="ctr">
            <w14:solidFill>
              <w14:schemeClr w14:val="bg2">
                <w14:alpha w14:val="56000"/>
              </w14:schemeClr>
            </w14:solidFill>
            <w14:prstDash w14:val="solid"/>
            <w14:round/>
          </w14:textOutline>
        </w:rPr>
      </w:pPr>
      <w:r w:rsidRPr="004D0753">
        <w:rPr>
          <w:rFonts w:ascii="Pristina" w:eastAsiaTheme="minorEastAsia" w:hAnsi="Pristina" w:cstheme="minorBidi"/>
          <w:bCs/>
          <w:color w:val="336600"/>
          <w:sz w:val="28"/>
          <w:szCs w:val="28"/>
          <w:lang w:val="en-US"/>
          <w14:shadow w14:blurRad="50800" w14:dist="38100" w14:dir="2700000" w14:sx="100000" w14:sy="100000" w14:kx="0" w14:ky="0" w14:algn="tl">
            <w14:schemeClr w14:val="bg1">
              <w14:alpha w14:val="68000"/>
              <w14:lumMod w14:val="65000"/>
            </w14:schemeClr>
          </w14:shadow>
          <w14:textOutline w14:w="19050" w14:cap="flat" w14:cmpd="sng" w14:algn="ctr">
            <w14:solidFill>
              <w14:schemeClr w14:val="bg2">
                <w14:alpha w14:val="56000"/>
              </w14:schemeClr>
            </w14:solidFill>
            <w14:prstDash w14:val="solid"/>
            <w14:round/>
          </w14:textOutline>
        </w:rPr>
        <w:t>It’s all about quality ingredients</w:t>
      </w:r>
      <w:r w:rsidR="004D0753" w:rsidRPr="004D0753">
        <w:rPr>
          <w:rFonts w:ascii="Pristina" w:eastAsiaTheme="minorEastAsia" w:hAnsi="Pristina" w:cstheme="minorBidi"/>
          <w:bCs/>
          <w:color w:val="336600"/>
          <w:sz w:val="28"/>
          <w:szCs w:val="28"/>
          <w:lang w:val="en-US"/>
          <w14:shadow w14:blurRad="50800" w14:dist="38100" w14:dir="2700000" w14:sx="100000" w14:sy="100000" w14:kx="0" w14:ky="0" w14:algn="tl">
            <w14:schemeClr w14:val="bg1">
              <w14:alpha w14:val="68000"/>
              <w14:lumMod w14:val="65000"/>
            </w14:schemeClr>
          </w14:shadow>
          <w14:textOutline w14:w="19050" w14:cap="flat" w14:cmpd="sng" w14:algn="ctr">
            <w14:solidFill>
              <w14:schemeClr w14:val="bg2">
                <w14:alpha w14:val="56000"/>
              </w14:schemeClr>
            </w14:solidFill>
            <w14:prstDash w14:val="solid"/>
            <w14:round/>
          </w14:textOutline>
        </w:rPr>
        <w:t>……</w:t>
      </w:r>
      <w:r w:rsidRPr="004D0753">
        <w:rPr>
          <w:rFonts w:ascii="Pristina" w:eastAsiaTheme="minorEastAsia" w:hAnsi="Pristina" w:cstheme="minorBidi"/>
          <w:bCs/>
          <w:color w:val="336600"/>
          <w:sz w:val="28"/>
          <w:szCs w:val="28"/>
          <w:lang w:val="en-US"/>
          <w14:shadow w14:blurRad="50800" w14:dist="38100" w14:dir="2700000" w14:sx="100000" w14:sy="100000" w14:kx="0" w14:ky="0" w14:algn="tl">
            <w14:schemeClr w14:val="bg1">
              <w14:alpha w14:val="68000"/>
              <w14:lumMod w14:val="65000"/>
            </w14:schemeClr>
          </w14:shadow>
          <w14:textOutline w14:w="19050" w14:cap="flat" w14:cmpd="sng" w14:algn="ctr">
            <w14:solidFill>
              <w14:schemeClr w14:val="bg2">
                <w14:alpha w14:val="56000"/>
              </w14:schemeClr>
            </w14:solidFill>
            <w14:prstDash w14:val="solid"/>
            <w14:round/>
          </w14:textOutline>
        </w:rPr>
        <w:t xml:space="preserve"> </w:t>
      </w:r>
    </w:p>
    <w:p w:rsidR="003D596D" w:rsidRPr="003D596D" w:rsidRDefault="003D596D">
      <w:pPr>
        <w:rPr>
          <w:sz w:val="18"/>
          <w:szCs w:val="18"/>
        </w:rPr>
      </w:pPr>
    </w:p>
    <w:p w:rsidR="000C1C16" w:rsidRDefault="001E72D8">
      <w:r>
        <w:t>1 kg Ostrich or Beef mince, lightly browned</w:t>
      </w:r>
      <w:bookmarkStart w:id="0" w:name="_GoBack"/>
      <w:bookmarkEnd w:id="0"/>
    </w:p>
    <w:p w:rsidR="001E72D8" w:rsidRDefault="001E72D8">
      <w:r>
        <w:t>1 kg cooked brown rice – add 3 cloves to the cooking water (to assist with parasite prevention)</w:t>
      </w:r>
    </w:p>
    <w:p w:rsidR="001E72D8" w:rsidRDefault="001E72D8">
      <w:r>
        <w:t>Mix in 2kg of l</w:t>
      </w:r>
      <w:r w:rsidR="00951199">
        <w:t xml:space="preserve">ightly steamed </w:t>
      </w:r>
      <w:r w:rsidR="003D596D">
        <w:t xml:space="preserve">organic </w:t>
      </w:r>
      <w:r w:rsidR="00951199">
        <w:t xml:space="preserve">mixed </w:t>
      </w:r>
      <w:r w:rsidR="00B43591">
        <w:t xml:space="preserve">fruit &amp; </w:t>
      </w:r>
      <w:r w:rsidR="00951199">
        <w:t>vegetables</w:t>
      </w:r>
      <w:r w:rsidR="003D596D">
        <w:t xml:space="preserve"> (do not overcook – these should be “crunchy”)</w:t>
      </w:r>
      <w:r w:rsidR="00951199">
        <w:t xml:space="preserve">, cubed or cut into mouth sized pieces, </w:t>
      </w:r>
      <w:r>
        <w:t>including:</w:t>
      </w:r>
    </w:p>
    <w:p w:rsidR="00951199" w:rsidRDefault="00951199" w:rsidP="003D596D"/>
    <w:p w:rsidR="003D596D" w:rsidRPr="003D596D" w:rsidRDefault="003D596D" w:rsidP="003D596D">
      <w:pPr>
        <w:rPr>
          <w:sz w:val="16"/>
          <w:szCs w:val="16"/>
        </w:rPr>
        <w:sectPr w:rsidR="003D596D" w:rsidRPr="003D596D" w:rsidSect="003D596D">
          <w:pgSz w:w="11906" w:h="16838"/>
          <w:pgMar w:top="284" w:right="1440" w:bottom="709" w:left="1440" w:header="708" w:footer="708" w:gutter="0"/>
          <w:cols w:space="708"/>
          <w:docGrid w:linePitch="360"/>
        </w:sectPr>
      </w:pPr>
    </w:p>
    <w:p w:rsidR="001E72D8" w:rsidRDefault="001E72D8" w:rsidP="001E72D8">
      <w:pPr>
        <w:pStyle w:val="ListParagraph"/>
        <w:numPr>
          <w:ilvl w:val="0"/>
          <w:numId w:val="1"/>
        </w:numPr>
      </w:pPr>
      <w:r>
        <w:lastRenderedPageBreak/>
        <w:t>Red cabbage</w:t>
      </w:r>
      <w:r>
        <w:tab/>
      </w:r>
      <w:r>
        <w:tab/>
      </w:r>
    </w:p>
    <w:p w:rsidR="001E72D8" w:rsidRDefault="001E72D8" w:rsidP="001E72D8">
      <w:pPr>
        <w:pStyle w:val="ListParagraph"/>
        <w:numPr>
          <w:ilvl w:val="0"/>
          <w:numId w:val="1"/>
        </w:numPr>
      </w:pPr>
      <w:r>
        <w:t>Sweet potato</w:t>
      </w:r>
    </w:p>
    <w:p w:rsidR="001E72D8" w:rsidRDefault="001E72D8" w:rsidP="001E72D8">
      <w:pPr>
        <w:pStyle w:val="ListParagraph"/>
        <w:numPr>
          <w:ilvl w:val="0"/>
          <w:numId w:val="1"/>
        </w:numPr>
      </w:pPr>
      <w:r>
        <w:t>Kale</w:t>
      </w:r>
    </w:p>
    <w:p w:rsidR="001E72D8" w:rsidRDefault="001E72D8" w:rsidP="001E72D8">
      <w:pPr>
        <w:pStyle w:val="ListParagraph"/>
        <w:numPr>
          <w:ilvl w:val="0"/>
          <w:numId w:val="1"/>
        </w:numPr>
      </w:pPr>
      <w:r>
        <w:t>Beetroot</w:t>
      </w:r>
    </w:p>
    <w:p w:rsidR="001E72D8" w:rsidRDefault="001E72D8" w:rsidP="001E72D8">
      <w:pPr>
        <w:pStyle w:val="ListParagraph"/>
        <w:numPr>
          <w:ilvl w:val="0"/>
          <w:numId w:val="1"/>
        </w:numPr>
      </w:pPr>
      <w:r>
        <w:t>Turnips</w:t>
      </w:r>
    </w:p>
    <w:p w:rsidR="001E72D8" w:rsidRDefault="001E72D8" w:rsidP="001E72D8">
      <w:pPr>
        <w:pStyle w:val="ListParagraph"/>
        <w:numPr>
          <w:ilvl w:val="0"/>
          <w:numId w:val="1"/>
        </w:numPr>
      </w:pPr>
      <w:r>
        <w:t>Apples</w:t>
      </w:r>
    </w:p>
    <w:p w:rsidR="00951199" w:rsidRDefault="00951199" w:rsidP="003D596D">
      <w:pPr>
        <w:pStyle w:val="ListParagraph"/>
        <w:numPr>
          <w:ilvl w:val="0"/>
          <w:numId w:val="1"/>
        </w:numPr>
        <w:ind w:left="0" w:firstLine="360"/>
      </w:pPr>
      <w:r>
        <w:br w:type="column"/>
      </w:r>
      <w:r>
        <w:lastRenderedPageBreak/>
        <w:t>Broccoli</w:t>
      </w:r>
    </w:p>
    <w:p w:rsidR="001E72D8" w:rsidRDefault="001E72D8" w:rsidP="001E72D8">
      <w:pPr>
        <w:pStyle w:val="ListParagraph"/>
        <w:numPr>
          <w:ilvl w:val="0"/>
          <w:numId w:val="1"/>
        </w:numPr>
      </w:pPr>
      <w:r>
        <w:t>Cauliflower</w:t>
      </w:r>
    </w:p>
    <w:p w:rsidR="00951199" w:rsidRDefault="00951199" w:rsidP="001E72D8">
      <w:pPr>
        <w:pStyle w:val="ListParagraph"/>
        <w:numPr>
          <w:ilvl w:val="0"/>
          <w:numId w:val="1"/>
        </w:numPr>
      </w:pPr>
      <w:r>
        <w:t>Butternut</w:t>
      </w:r>
    </w:p>
    <w:p w:rsidR="00951199" w:rsidRDefault="00951199" w:rsidP="001E72D8">
      <w:pPr>
        <w:pStyle w:val="ListParagraph"/>
        <w:numPr>
          <w:ilvl w:val="0"/>
          <w:numId w:val="1"/>
        </w:numPr>
      </w:pPr>
      <w:r>
        <w:t>Carrots</w:t>
      </w:r>
    </w:p>
    <w:p w:rsidR="00951199" w:rsidRDefault="00951199" w:rsidP="001E72D8">
      <w:pPr>
        <w:pStyle w:val="ListParagraph"/>
        <w:numPr>
          <w:ilvl w:val="0"/>
          <w:numId w:val="1"/>
        </w:numPr>
      </w:pPr>
      <w:r>
        <w:t>Pumpkin</w:t>
      </w:r>
    </w:p>
    <w:p w:rsidR="00951199" w:rsidRDefault="00951199" w:rsidP="001E72D8">
      <w:pPr>
        <w:pStyle w:val="ListParagraph"/>
        <w:numPr>
          <w:ilvl w:val="0"/>
          <w:numId w:val="1"/>
        </w:numPr>
      </w:pPr>
      <w:r>
        <w:t>Chopped spinach</w:t>
      </w:r>
    </w:p>
    <w:p w:rsidR="00951199" w:rsidRDefault="00951199" w:rsidP="00951199"/>
    <w:p w:rsidR="00951199" w:rsidRDefault="00951199" w:rsidP="00951199">
      <w:pPr>
        <w:sectPr w:rsidR="00951199" w:rsidSect="00951199">
          <w:type w:val="continuous"/>
          <w:pgSz w:w="11906" w:h="16838"/>
          <w:pgMar w:top="567" w:right="1440" w:bottom="1440" w:left="1440" w:header="708" w:footer="708" w:gutter="0"/>
          <w:cols w:num="2" w:space="708"/>
          <w:docGrid w:linePitch="360"/>
        </w:sectPr>
      </w:pPr>
    </w:p>
    <w:p w:rsidR="003D596D" w:rsidRDefault="003D596D" w:rsidP="00951199">
      <w:r>
        <w:lastRenderedPageBreak/>
        <w:t>Mix in:</w:t>
      </w:r>
    </w:p>
    <w:p w:rsidR="00951199" w:rsidRDefault="003D596D" w:rsidP="00951199">
      <w:r>
        <w:t>3 Tablespo</w:t>
      </w:r>
      <w:r w:rsidR="00951199">
        <w:t>ons Coconut Oil</w:t>
      </w:r>
    </w:p>
    <w:p w:rsidR="00951199" w:rsidRDefault="00951199" w:rsidP="00951199">
      <w:r>
        <w:t>3 cloves chopped garlic</w:t>
      </w:r>
    </w:p>
    <w:p w:rsidR="00951199" w:rsidRDefault="00B43591" w:rsidP="00951199">
      <w:r>
        <w:t>1</w:t>
      </w:r>
      <w:r w:rsidR="00951199">
        <w:t xml:space="preserve"> teaspoon Turmeric (for joints, digestion)</w:t>
      </w:r>
    </w:p>
    <w:p w:rsidR="00B43591" w:rsidRDefault="00B43591" w:rsidP="00951199">
      <w:r>
        <w:t>3 raw eggs</w:t>
      </w:r>
    </w:p>
    <w:p w:rsidR="003D596D" w:rsidRDefault="003D596D" w:rsidP="00951199">
      <w:r>
        <w:t>Put mixture into individual bags sufficient for 1 meal portion</w:t>
      </w:r>
    </w:p>
    <w:p w:rsidR="00951199" w:rsidRDefault="00951199" w:rsidP="00951199">
      <w:pPr>
        <w:jc w:val="center"/>
        <w:rPr>
          <w:u w:val="single"/>
        </w:rPr>
      </w:pPr>
      <w:r w:rsidRPr="00951199">
        <w:rPr>
          <w:u w:val="single"/>
        </w:rPr>
        <w:t>Optional healthy extras</w:t>
      </w:r>
    </w:p>
    <w:p w:rsidR="00951199" w:rsidRDefault="00951199" w:rsidP="00951199">
      <w:r w:rsidRPr="00951199">
        <w:t xml:space="preserve">Stock made from </w:t>
      </w:r>
      <w:r w:rsidR="00B43591">
        <w:t>boiled chicken carcass, lamb or</w:t>
      </w:r>
      <w:r>
        <w:t xml:space="preserve"> beef bones</w:t>
      </w:r>
    </w:p>
    <w:p w:rsidR="004912F4" w:rsidRPr="004912F4" w:rsidRDefault="004912F4" w:rsidP="004912F4">
      <w:pPr>
        <w:jc w:val="center"/>
        <w:rPr>
          <w:u w:val="single"/>
        </w:rPr>
      </w:pPr>
      <w:r w:rsidRPr="004912F4">
        <w:rPr>
          <w:u w:val="single"/>
        </w:rPr>
        <w:t>Feeding guidelines</w:t>
      </w:r>
    </w:p>
    <w:p w:rsidR="004912F4" w:rsidRDefault="004912F4" w:rsidP="004912F4">
      <w:r>
        <w:t>As a general guide</w:t>
      </w:r>
      <w:r w:rsidR="003D596D">
        <w:t>,</w:t>
      </w:r>
      <w:r>
        <w:t xml:space="preserve"> the </w:t>
      </w:r>
      <w:r w:rsidRPr="001215C2">
        <w:t>age, weight and the activity level of your dog</w:t>
      </w:r>
      <w:r>
        <w:t xml:space="preserve"> will assist you to determine how much to feed your dog.</w:t>
      </w:r>
    </w:p>
    <w:p w:rsidR="004912F4" w:rsidRPr="001215C2" w:rsidRDefault="004912F4" w:rsidP="003D596D">
      <w:pPr>
        <w:ind w:left="-851"/>
      </w:pPr>
      <w:r w:rsidRPr="001215C2">
        <w:rPr>
          <w:u w:val="single"/>
        </w:rPr>
        <w:t xml:space="preserve">Larger </w:t>
      </w:r>
      <w:proofErr w:type="gramStart"/>
      <w:r w:rsidRPr="001215C2">
        <w:rPr>
          <w:u w:val="single"/>
        </w:rPr>
        <w:t>breeds</w:t>
      </w:r>
      <w:proofErr w:type="gramEnd"/>
      <w:r w:rsidR="003D596D">
        <w:tab/>
      </w:r>
      <w:r w:rsidR="003D596D">
        <w:tab/>
      </w:r>
      <w:r w:rsidR="003D596D">
        <w:tab/>
        <w:t xml:space="preserve">             </w:t>
      </w:r>
      <w:r w:rsidRPr="001215C2">
        <w:rPr>
          <w:u w:val="single"/>
        </w:rPr>
        <w:t>Medium breeds</w:t>
      </w:r>
      <w:r>
        <w:tab/>
      </w:r>
      <w:r>
        <w:tab/>
      </w:r>
      <w:r>
        <w:tab/>
      </w:r>
      <w:r w:rsidR="003D596D">
        <w:tab/>
        <w:t xml:space="preserve">   </w:t>
      </w:r>
      <w:r w:rsidRPr="001215C2">
        <w:rPr>
          <w:u w:val="single"/>
        </w:rPr>
        <w:t>Smaller breeds</w:t>
      </w:r>
    </w:p>
    <w:p w:rsidR="004912F4" w:rsidRDefault="003D596D" w:rsidP="003D596D">
      <w:pPr>
        <w:ind w:left="-851" w:right="-897"/>
      </w:pPr>
      <w:r>
        <w:rPr>
          <w:sz w:val="20"/>
          <w:szCs w:val="20"/>
        </w:rPr>
        <w:t>Adult</w:t>
      </w:r>
      <w:r w:rsidR="004912F4" w:rsidRPr="001215C2">
        <w:rPr>
          <w:sz w:val="20"/>
          <w:szCs w:val="20"/>
        </w:rPr>
        <w:t xml:space="preserve"> </w:t>
      </w:r>
      <w:r w:rsidR="004912F4">
        <w:rPr>
          <w:sz w:val="20"/>
          <w:szCs w:val="20"/>
        </w:rPr>
        <w:t xml:space="preserve">- </w:t>
      </w:r>
      <w:r w:rsidR="004912F4" w:rsidRPr="001215C2">
        <w:rPr>
          <w:sz w:val="20"/>
          <w:szCs w:val="20"/>
        </w:rPr>
        <w:t>15g per kg</w:t>
      </w:r>
      <w:r w:rsidR="004912F4">
        <w:t xml:space="preserve"> </w:t>
      </w:r>
      <w:r w:rsidR="004912F4" w:rsidRPr="001215C2">
        <w:rPr>
          <w:sz w:val="16"/>
          <w:szCs w:val="16"/>
        </w:rPr>
        <w:t>(</w:t>
      </w:r>
      <w:r>
        <w:rPr>
          <w:sz w:val="16"/>
          <w:szCs w:val="16"/>
        </w:rPr>
        <w:t>split into 2 meal portions</w:t>
      </w:r>
      <w:r w:rsidR="004912F4" w:rsidRPr="001215C2">
        <w:rPr>
          <w:sz w:val="16"/>
          <w:szCs w:val="16"/>
        </w:rPr>
        <w:t>)</w:t>
      </w:r>
      <w:r w:rsidR="004912F4">
        <w:rPr>
          <w:sz w:val="16"/>
          <w:szCs w:val="16"/>
        </w:rPr>
        <w:t xml:space="preserve">      </w:t>
      </w:r>
      <w:r>
        <w:rPr>
          <w:sz w:val="16"/>
          <w:szCs w:val="16"/>
        </w:rPr>
        <w:t xml:space="preserve">      </w:t>
      </w:r>
      <w:r w:rsidR="007468FB">
        <w:rPr>
          <w:sz w:val="16"/>
          <w:szCs w:val="16"/>
        </w:rPr>
        <w:t xml:space="preserve"> </w:t>
      </w:r>
      <w:r w:rsidR="004912F4" w:rsidRPr="001215C2">
        <w:rPr>
          <w:sz w:val="20"/>
          <w:szCs w:val="20"/>
        </w:rPr>
        <w:t>Adult</w:t>
      </w:r>
      <w:r w:rsidR="004912F4">
        <w:rPr>
          <w:sz w:val="20"/>
          <w:szCs w:val="20"/>
        </w:rPr>
        <w:t xml:space="preserve"> - 20</w:t>
      </w:r>
      <w:r w:rsidR="004912F4" w:rsidRPr="001215C2">
        <w:rPr>
          <w:sz w:val="20"/>
          <w:szCs w:val="20"/>
        </w:rPr>
        <w:t>g per kg</w:t>
      </w:r>
      <w:r w:rsidR="004912F4">
        <w:t xml:space="preserve"> </w:t>
      </w:r>
      <w:r>
        <w:rPr>
          <w:sz w:val="16"/>
          <w:szCs w:val="16"/>
        </w:rPr>
        <w:t>(split</w:t>
      </w:r>
      <w:r w:rsidR="004912F4" w:rsidRPr="001215C2">
        <w:rPr>
          <w:sz w:val="16"/>
          <w:szCs w:val="16"/>
        </w:rPr>
        <w:t xml:space="preserve"> into 2 meal</w:t>
      </w:r>
      <w:r>
        <w:rPr>
          <w:sz w:val="16"/>
          <w:szCs w:val="16"/>
        </w:rPr>
        <w:t xml:space="preserve"> portions</w:t>
      </w:r>
      <w:r w:rsidR="004912F4" w:rsidRPr="001215C2">
        <w:rPr>
          <w:sz w:val="16"/>
          <w:szCs w:val="16"/>
        </w:rPr>
        <w:t>)</w:t>
      </w:r>
      <w:r>
        <w:rPr>
          <w:sz w:val="16"/>
          <w:szCs w:val="16"/>
        </w:rPr>
        <w:t xml:space="preserve"> </w:t>
      </w:r>
      <w:r w:rsidR="004912F4">
        <w:rPr>
          <w:sz w:val="16"/>
          <w:szCs w:val="16"/>
        </w:rPr>
        <w:tab/>
      </w:r>
      <w:r>
        <w:rPr>
          <w:sz w:val="16"/>
          <w:szCs w:val="16"/>
        </w:rPr>
        <w:t xml:space="preserve">     </w:t>
      </w:r>
      <w:r w:rsidRPr="003D596D">
        <w:rPr>
          <w:sz w:val="20"/>
          <w:szCs w:val="20"/>
        </w:rPr>
        <w:t>A</w:t>
      </w:r>
      <w:r w:rsidR="004912F4" w:rsidRPr="001215C2">
        <w:rPr>
          <w:sz w:val="20"/>
          <w:szCs w:val="20"/>
        </w:rPr>
        <w:t xml:space="preserve">dult </w:t>
      </w:r>
      <w:r w:rsidR="004912F4">
        <w:rPr>
          <w:sz w:val="20"/>
          <w:szCs w:val="20"/>
        </w:rPr>
        <w:t>- 30</w:t>
      </w:r>
      <w:r w:rsidR="004912F4" w:rsidRPr="001215C2">
        <w:rPr>
          <w:sz w:val="20"/>
          <w:szCs w:val="20"/>
        </w:rPr>
        <w:t>g per kg</w:t>
      </w:r>
      <w:r w:rsidR="004912F4">
        <w:t xml:space="preserve"> </w:t>
      </w:r>
      <w:r>
        <w:rPr>
          <w:sz w:val="16"/>
          <w:szCs w:val="16"/>
        </w:rPr>
        <w:t>(split into 2 meal portions</w:t>
      </w:r>
      <w:r w:rsidR="004912F4" w:rsidRPr="001215C2">
        <w:rPr>
          <w:sz w:val="16"/>
          <w:szCs w:val="16"/>
        </w:rPr>
        <w:t>)</w:t>
      </w:r>
    </w:p>
    <w:p w:rsidR="004912F4" w:rsidRDefault="004912F4" w:rsidP="003D596D">
      <w:pPr>
        <w:ind w:left="-851" w:right="-897"/>
      </w:pPr>
      <w:r w:rsidRPr="001215C2">
        <w:rPr>
          <w:sz w:val="20"/>
          <w:szCs w:val="20"/>
        </w:rPr>
        <w:t>Puppies</w:t>
      </w:r>
      <w:r>
        <w:rPr>
          <w:sz w:val="20"/>
          <w:szCs w:val="20"/>
        </w:rPr>
        <w:t xml:space="preserve"> - </w:t>
      </w:r>
      <w:r w:rsidRPr="001215C2">
        <w:rPr>
          <w:sz w:val="20"/>
          <w:szCs w:val="20"/>
        </w:rPr>
        <w:t>40g per kg</w:t>
      </w:r>
      <w:r>
        <w:t xml:space="preserve"> </w:t>
      </w:r>
      <w:r w:rsidR="003D596D">
        <w:rPr>
          <w:sz w:val="16"/>
          <w:szCs w:val="16"/>
        </w:rPr>
        <w:t>(split into 2/3 meal portions</w:t>
      </w:r>
      <w:r w:rsidRPr="001215C2">
        <w:rPr>
          <w:sz w:val="16"/>
          <w:szCs w:val="16"/>
        </w:rPr>
        <w:t>)</w:t>
      </w:r>
      <w:r>
        <w:rPr>
          <w:sz w:val="16"/>
          <w:szCs w:val="16"/>
        </w:rPr>
        <w:t xml:space="preserve"> </w:t>
      </w:r>
      <w:r w:rsidR="003D596D">
        <w:rPr>
          <w:sz w:val="16"/>
          <w:szCs w:val="16"/>
        </w:rPr>
        <w:t xml:space="preserve"> </w:t>
      </w:r>
      <w:r w:rsidR="007468FB">
        <w:rPr>
          <w:sz w:val="16"/>
          <w:szCs w:val="16"/>
        </w:rPr>
        <w:t xml:space="preserve"> </w:t>
      </w:r>
      <w:proofErr w:type="gramStart"/>
      <w:r w:rsidRPr="001215C2">
        <w:rPr>
          <w:sz w:val="20"/>
          <w:szCs w:val="20"/>
        </w:rPr>
        <w:t>Puppies</w:t>
      </w:r>
      <w:r>
        <w:rPr>
          <w:sz w:val="20"/>
          <w:szCs w:val="20"/>
        </w:rPr>
        <w:t xml:space="preserve">  -</w:t>
      </w:r>
      <w:proofErr w:type="gramEnd"/>
      <w:r>
        <w:rPr>
          <w:sz w:val="20"/>
          <w:szCs w:val="20"/>
        </w:rPr>
        <w:t xml:space="preserve"> 50</w:t>
      </w:r>
      <w:r w:rsidRPr="001215C2">
        <w:rPr>
          <w:sz w:val="20"/>
          <w:szCs w:val="20"/>
        </w:rPr>
        <w:t>g per kg</w:t>
      </w:r>
      <w:r>
        <w:t xml:space="preserve"> </w:t>
      </w:r>
      <w:r w:rsidR="003D596D">
        <w:rPr>
          <w:sz w:val="16"/>
          <w:szCs w:val="16"/>
        </w:rPr>
        <w:t xml:space="preserve">(split into 2/3 meal portions)       </w:t>
      </w:r>
      <w:r w:rsidRPr="001215C2">
        <w:rPr>
          <w:sz w:val="20"/>
          <w:szCs w:val="20"/>
        </w:rPr>
        <w:t>Puppies</w:t>
      </w:r>
      <w:r>
        <w:rPr>
          <w:sz w:val="20"/>
          <w:szCs w:val="20"/>
        </w:rPr>
        <w:t xml:space="preserve"> - 6</w:t>
      </w:r>
      <w:r w:rsidRPr="001215C2">
        <w:rPr>
          <w:sz w:val="20"/>
          <w:szCs w:val="20"/>
        </w:rPr>
        <w:t>0g per kg</w:t>
      </w:r>
      <w:r>
        <w:t xml:space="preserve"> </w:t>
      </w:r>
      <w:r w:rsidR="003D596D">
        <w:rPr>
          <w:sz w:val="16"/>
          <w:szCs w:val="16"/>
        </w:rPr>
        <w:t>(split</w:t>
      </w:r>
      <w:r w:rsidRPr="001215C2">
        <w:rPr>
          <w:sz w:val="16"/>
          <w:szCs w:val="16"/>
        </w:rPr>
        <w:t xml:space="preserve"> into </w:t>
      </w:r>
      <w:r>
        <w:rPr>
          <w:sz w:val="16"/>
          <w:szCs w:val="16"/>
        </w:rPr>
        <w:t>2</w:t>
      </w:r>
      <w:r w:rsidRPr="001215C2">
        <w:rPr>
          <w:sz w:val="16"/>
          <w:szCs w:val="16"/>
        </w:rPr>
        <w:t>/3 meal</w:t>
      </w:r>
      <w:r w:rsidR="003D596D">
        <w:rPr>
          <w:sz w:val="16"/>
          <w:szCs w:val="16"/>
        </w:rPr>
        <w:t xml:space="preserve"> portions</w:t>
      </w:r>
      <w:r w:rsidRPr="001215C2">
        <w:rPr>
          <w:sz w:val="16"/>
          <w:szCs w:val="16"/>
        </w:rPr>
        <w:t>)</w:t>
      </w:r>
    </w:p>
    <w:p w:rsidR="00AF63A4" w:rsidRDefault="00AF63A4" w:rsidP="00951199"/>
    <w:p w:rsidR="00AF63A4" w:rsidRPr="00951199" w:rsidRDefault="00AF63A4" w:rsidP="00AF63A4">
      <w:r>
        <w:t>Just verifying that the ingredients in your Pet’s food are safe doesn’t necessarily mean that they are optimal or even healthy; our Pets need the best possible balance and combination of protein, fat, moisture, fibre and nutrients to ensure they lead long happy and healthy lives.  Your Pet’s life stage should also be factored into his or her diet as Puppies and older Pets both have specific dietary needs</w:t>
      </w:r>
      <w:r w:rsidR="00561E46">
        <w:t>.</w:t>
      </w:r>
    </w:p>
    <w:sectPr w:rsidR="00AF63A4" w:rsidRPr="00951199" w:rsidSect="003D596D">
      <w:type w:val="continuous"/>
      <w:pgSz w:w="11906" w:h="16838"/>
      <w:pgMar w:top="567" w:right="566"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ristina">
    <w:panose1 w:val="030604020404060802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546F20"/>
    <w:multiLevelType w:val="hybridMultilevel"/>
    <w:tmpl w:val="D7B4C9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2D8"/>
    <w:rsid w:val="000C1C16"/>
    <w:rsid w:val="001215C2"/>
    <w:rsid w:val="001E72D8"/>
    <w:rsid w:val="003D596D"/>
    <w:rsid w:val="00442CCC"/>
    <w:rsid w:val="004912F4"/>
    <w:rsid w:val="004D0753"/>
    <w:rsid w:val="00561E46"/>
    <w:rsid w:val="007468FB"/>
    <w:rsid w:val="00896F21"/>
    <w:rsid w:val="00951199"/>
    <w:rsid w:val="00AF63A4"/>
    <w:rsid w:val="00B4359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72D8"/>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ListParagraph">
    <w:name w:val="List Paragraph"/>
    <w:basedOn w:val="Normal"/>
    <w:uiPriority w:val="34"/>
    <w:qFormat/>
    <w:rsid w:val="001E72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72D8"/>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ListParagraph">
    <w:name w:val="List Paragraph"/>
    <w:basedOn w:val="Normal"/>
    <w:uiPriority w:val="34"/>
    <w:qFormat/>
    <w:rsid w:val="001E72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670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1</Pages>
  <Words>252</Words>
  <Characters>1442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Remedy Shoppe</dc:creator>
  <cp:lastModifiedBy>The Remedy Shoppe</cp:lastModifiedBy>
  <cp:revision>5</cp:revision>
  <cp:lastPrinted>2016-03-01T10:57:00Z</cp:lastPrinted>
  <dcterms:created xsi:type="dcterms:W3CDTF">2016-02-23T12:33:00Z</dcterms:created>
  <dcterms:modified xsi:type="dcterms:W3CDTF">2016-03-01T11:08:00Z</dcterms:modified>
</cp:coreProperties>
</file>